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2281" w14:textId="77777777" w:rsidR="00D842B7" w:rsidRDefault="00000000">
      <w:pPr>
        <w:pStyle w:val="BodyText"/>
        <w:spacing w:before="44" w:line="453" w:lineRule="auto"/>
        <w:ind w:left="240" w:right="6786"/>
        <w:rPr>
          <w:spacing w:val="-13"/>
        </w:rPr>
      </w:pPr>
      <w:r>
        <w:t xml:space="preserve">RESULT ANALYSIS </w:t>
      </w:r>
      <w:proofErr w:type="gramStart"/>
      <w:r>
        <w:t>PROGRAMME</w:t>
      </w:r>
      <w:r>
        <w:rPr>
          <w:spacing w:val="-13"/>
        </w:rPr>
        <w:t xml:space="preserve"> </w:t>
      </w:r>
      <w:r>
        <w:t>:</w:t>
      </w:r>
      <w:proofErr w:type="gramEnd"/>
      <w:r>
        <w:rPr>
          <w:spacing w:val="-12"/>
        </w:rPr>
        <w:t xml:space="preserve"> </w:t>
      </w:r>
      <w:r>
        <w:t>B</w:t>
      </w:r>
      <w:r w:rsidR="00D842B7">
        <w:t>B</w:t>
      </w:r>
      <w:r>
        <w:t>A</w:t>
      </w:r>
      <w:r>
        <w:rPr>
          <w:spacing w:val="-13"/>
        </w:rPr>
        <w:t xml:space="preserve"> </w:t>
      </w:r>
    </w:p>
    <w:p w14:paraId="45971AB9" w14:textId="06141756" w:rsidR="00537BC1" w:rsidRDefault="00000000">
      <w:pPr>
        <w:pStyle w:val="BodyText"/>
        <w:spacing w:before="44" w:line="453" w:lineRule="auto"/>
        <w:ind w:left="240" w:right="6786"/>
      </w:pPr>
      <w:r>
        <w:rPr>
          <w:spacing w:val="-2"/>
        </w:rPr>
        <w:t>BATCH-201</w:t>
      </w:r>
      <w:r w:rsidR="00D4666C">
        <w:rPr>
          <w:spacing w:val="-2"/>
        </w:rPr>
        <w:t>5-18</w:t>
      </w:r>
    </w:p>
    <w:p w14:paraId="50E911B5" w14:textId="77777777" w:rsidR="00537BC1" w:rsidRDefault="00537BC1">
      <w:pPr>
        <w:pStyle w:val="BodyText"/>
        <w:rPr>
          <w:sz w:val="20"/>
        </w:rPr>
      </w:pPr>
    </w:p>
    <w:p w14:paraId="1859392E" w14:textId="77777777" w:rsidR="00537BC1" w:rsidRDefault="00537BC1">
      <w:pPr>
        <w:pStyle w:val="BodyText"/>
        <w:spacing w:before="5"/>
        <w:rPr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0"/>
        <w:gridCol w:w="2460"/>
      </w:tblGrid>
      <w:tr w:rsidR="00537BC1" w14:paraId="17476EDC" w14:textId="77777777">
        <w:trPr>
          <w:trHeight w:val="260"/>
        </w:trPr>
        <w:tc>
          <w:tcPr>
            <w:tcW w:w="6780" w:type="dxa"/>
          </w:tcPr>
          <w:p w14:paraId="31F346D2" w14:textId="77777777" w:rsidR="00537BC1" w:rsidRDefault="00000000">
            <w:pPr>
              <w:pStyle w:val="TableParagraph"/>
              <w:spacing w:before="14"/>
              <w:ind w:left="110"/>
            </w:pPr>
            <w:r>
              <w:rPr>
                <w:spacing w:val="-2"/>
              </w:rPr>
              <w:t>DESCRIPTION</w:t>
            </w:r>
          </w:p>
        </w:tc>
        <w:tc>
          <w:tcPr>
            <w:tcW w:w="2460" w:type="dxa"/>
          </w:tcPr>
          <w:p w14:paraId="5CF0A71A" w14:textId="77777777" w:rsidR="00537BC1" w:rsidRDefault="00000000">
            <w:pPr>
              <w:pStyle w:val="TableParagraph"/>
              <w:spacing w:before="14"/>
            </w:pPr>
            <w:r>
              <w:rPr>
                <w:spacing w:val="-2"/>
              </w:rPr>
              <w:t>DETAILS</w:t>
            </w:r>
          </w:p>
        </w:tc>
      </w:tr>
      <w:tr w:rsidR="00537BC1" w14:paraId="64F57365" w14:textId="77777777">
        <w:trPr>
          <w:trHeight w:val="279"/>
        </w:trPr>
        <w:tc>
          <w:tcPr>
            <w:tcW w:w="6780" w:type="dxa"/>
          </w:tcPr>
          <w:p w14:paraId="2A749C4E" w14:textId="77777777" w:rsidR="00537BC1" w:rsidRDefault="00000000">
            <w:pPr>
              <w:pStyle w:val="TableParagraph"/>
              <w:spacing w:before="18" w:line="242" w:lineRule="exact"/>
              <w:ind w:left="110"/>
            </w:pPr>
            <w:r>
              <w:t>Total</w:t>
            </w:r>
            <w:r>
              <w:rPr>
                <w:spacing w:val="-13"/>
              </w:rPr>
              <w:t xml:space="preserve"> </w:t>
            </w:r>
            <w:r>
              <w:t>number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students</w:t>
            </w:r>
            <w:r>
              <w:rPr>
                <w:spacing w:val="-11"/>
              </w:rPr>
              <w:t xml:space="preserve"> </w:t>
            </w:r>
            <w:r>
              <w:t>registered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examination</w:t>
            </w:r>
          </w:p>
        </w:tc>
        <w:tc>
          <w:tcPr>
            <w:tcW w:w="2460" w:type="dxa"/>
          </w:tcPr>
          <w:p w14:paraId="569D2085" w14:textId="42621F85" w:rsidR="00537BC1" w:rsidRDefault="00D4666C">
            <w:pPr>
              <w:pStyle w:val="TableParagraph"/>
              <w:spacing w:before="18" w:line="242" w:lineRule="exact"/>
            </w:pPr>
            <w:r>
              <w:rPr>
                <w:spacing w:val="-5"/>
              </w:rPr>
              <w:t>33</w:t>
            </w:r>
          </w:p>
        </w:tc>
      </w:tr>
      <w:tr w:rsidR="00537BC1" w14:paraId="300682CC" w14:textId="77777777">
        <w:trPr>
          <w:trHeight w:val="260"/>
        </w:trPr>
        <w:tc>
          <w:tcPr>
            <w:tcW w:w="6780" w:type="dxa"/>
          </w:tcPr>
          <w:p w14:paraId="3758C4CE" w14:textId="77777777" w:rsidR="00537BC1" w:rsidRDefault="00000000">
            <w:pPr>
              <w:pStyle w:val="TableParagraph"/>
              <w:spacing w:before="1" w:line="238" w:lineRule="exact"/>
              <w:ind w:left="110"/>
            </w:pPr>
            <w:r>
              <w:t>Total</w:t>
            </w:r>
            <w:r>
              <w:rPr>
                <w:spacing w:val="-11"/>
              </w:rPr>
              <w:t xml:space="preserve"> </w:t>
            </w:r>
            <w:r>
              <w:t>number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students</w:t>
            </w:r>
            <w:r>
              <w:rPr>
                <w:spacing w:val="34"/>
              </w:rPr>
              <w:t xml:space="preserve"> </w:t>
            </w:r>
            <w:r>
              <w:t>appeared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examination</w:t>
            </w:r>
          </w:p>
        </w:tc>
        <w:tc>
          <w:tcPr>
            <w:tcW w:w="2460" w:type="dxa"/>
          </w:tcPr>
          <w:p w14:paraId="6382E7E1" w14:textId="20474EF6" w:rsidR="00537BC1" w:rsidRDefault="00D4666C">
            <w:pPr>
              <w:pStyle w:val="TableParagraph"/>
              <w:spacing w:before="1" w:line="238" w:lineRule="exact"/>
            </w:pPr>
            <w:r>
              <w:rPr>
                <w:spacing w:val="-5"/>
              </w:rPr>
              <w:t>33</w:t>
            </w:r>
          </w:p>
        </w:tc>
      </w:tr>
      <w:tr w:rsidR="00537BC1" w14:paraId="075B4B53" w14:textId="77777777">
        <w:trPr>
          <w:trHeight w:val="259"/>
        </w:trPr>
        <w:tc>
          <w:tcPr>
            <w:tcW w:w="6780" w:type="dxa"/>
          </w:tcPr>
          <w:p w14:paraId="04D4A0B5" w14:textId="77777777" w:rsidR="00537BC1" w:rsidRDefault="00000000">
            <w:pPr>
              <w:pStyle w:val="TableParagraph"/>
              <w:spacing w:before="5" w:line="235" w:lineRule="exact"/>
              <w:ind w:left="110"/>
            </w:pPr>
            <w:r>
              <w:t>Total</w:t>
            </w:r>
            <w:r>
              <w:rPr>
                <w:spacing w:val="-10"/>
              </w:rPr>
              <w:t xml:space="preserve"> </w:t>
            </w:r>
            <w:r>
              <w:t>number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students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passed</w:t>
            </w:r>
          </w:p>
        </w:tc>
        <w:tc>
          <w:tcPr>
            <w:tcW w:w="2460" w:type="dxa"/>
          </w:tcPr>
          <w:p w14:paraId="6C25F600" w14:textId="6E12B428" w:rsidR="00537BC1" w:rsidRDefault="00D4666C">
            <w:pPr>
              <w:pStyle w:val="TableParagraph"/>
              <w:spacing w:before="5" w:line="235" w:lineRule="exact"/>
            </w:pPr>
            <w:r>
              <w:rPr>
                <w:spacing w:val="-5"/>
              </w:rPr>
              <w:t>8</w:t>
            </w:r>
          </w:p>
        </w:tc>
      </w:tr>
      <w:tr w:rsidR="00537BC1" w14:paraId="20922969" w14:textId="77777777">
        <w:trPr>
          <w:trHeight w:val="260"/>
        </w:trPr>
        <w:tc>
          <w:tcPr>
            <w:tcW w:w="6780" w:type="dxa"/>
          </w:tcPr>
          <w:p w14:paraId="5465633A" w14:textId="77777777" w:rsidR="00537BC1" w:rsidRDefault="00000000">
            <w:pPr>
              <w:pStyle w:val="TableParagraph"/>
              <w:spacing w:before="8" w:line="231" w:lineRule="exact"/>
              <w:ind w:left="110"/>
            </w:pPr>
            <w:r>
              <w:t>Pass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percentage</w:t>
            </w:r>
          </w:p>
        </w:tc>
        <w:tc>
          <w:tcPr>
            <w:tcW w:w="2460" w:type="dxa"/>
          </w:tcPr>
          <w:p w14:paraId="509C8B20" w14:textId="1BD5EE08" w:rsidR="00537BC1" w:rsidRDefault="00D4666C">
            <w:pPr>
              <w:pStyle w:val="TableParagraph"/>
              <w:spacing w:before="8" w:line="231" w:lineRule="exact"/>
            </w:pPr>
            <w:r>
              <w:rPr>
                <w:spacing w:val="-2"/>
              </w:rPr>
              <w:t>24.24</w:t>
            </w:r>
          </w:p>
        </w:tc>
      </w:tr>
      <w:tr w:rsidR="00537BC1" w14:paraId="2146974F" w14:textId="77777777">
        <w:trPr>
          <w:trHeight w:val="259"/>
        </w:trPr>
        <w:tc>
          <w:tcPr>
            <w:tcW w:w="6780" w:type="dxa"/>
          </w:tcPr>
          <w:p w14:paraId="224B725E" w14:textId="77777777" w:rsidR="00537BC1" w:rsidRDefault="00000000">
            <w:pPr>
              <w:pStyle w:val="TableParagraph"/>
              <w:spacing w:before="12" w:line="228" w:lineRule="exact"/>
              <w:ind w:left="110"/>
            </w:pPr>
            <w:r>
              <w:t>University</w:t>
            </w:r>
            <w:r>
              <w:rPr>
                <w:spacing w:val="-12"/>
              </w:rPr>
              <w:t xml:space="preserve"> </w:t>
            </w:r>
            <w:r>
              <w:t>rank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holders</w:t>
            </w:r>
          </w:p>
        </w:tc>
        <w:tc>
          <w:tcPr>
            <w:tcW w:w="2460" w:type="dxa"/>
          </w:tcPr>
          <w:p w14:paraId="436F5617" w14:textId="77777777" w:rsidR="00537BC1" w:rsidRDefault="00000000">
            <w:pPr>
              <w:pStyle w:val="TableParagraph"/>
              <w:spacing w:before="12" w:line="228" w:lineRule="exact"/>
            </w:pPr>
            <w:r>
              <w:t>-</w:t>
            </w:r>
          </w:p>
        </w:tc>
      </w:tr>
      <w:tr w:rsidR="00537BC1" w14:paraId="18E5D210" w14:textId="77777777">
        <w:trPr>
          <w:trHeight w:val="280"/>
        </w:trPr>
        <w:tc>
          <w:tcPr>
            <w:tcW w:w="6780" w:type="dxa"/>
          </w:tcPr>
          <w:p w14:paraId="2C277B35" w14:textId="77777777" w:rsidR="00537BC1" w:rsidRDefault="00000000">
            <w:pPr>
              <w:pStyle w:val="TableParagraph"/>
              <w:spacing w:before="15" w:line="244" w:lineRule="exact"/>
              <w:ind w:left="110"/>
            </w:pPr>
            <w:r>
              <w:t>A+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grade</w:t>
            </w:r>
          </w:p>
        </w:tc>
        <w:tc>
          <w:tcPr>
            <w:tcW w:w="2460" w:type="dxa"/>
          </w:tcPr>
          <w:p w14:paraId="01AE5B00" w14:textId="77777777" w:rsidR="00537BC1" w:rsidRDefault="00000000">
            <w:pPr>
              <w:pStyle w:val="TableParagraph"/>
              <w:spacing w:before="15" w:line="244" w:lineRule="exact"/>
            </w:pPr>
            <w:r>
              <w:t>-</w:t>
            </w:r>
          </w:p>
        </w:tc>
      </w:tr>
      <w:tr w:rsidR="00537BC1" w14:paraId="069AFA76" w14:textId="77777777">
        <w:trPr>
          <w:trHeight w:val="260"/>
        </w:trPr>
        <w:tc>
          <w:tcPr>
            <w:tcW w:w="6780" w:type="dxa"/>
          </w:tcPr>
          <w:p w14:paraId="43B87918" w14:textId="77777777" w:rsidR="00537BC1" w:rsidRDefault="00000000">
            <w:pPr>
              <w:pStyle w:val="TableParagraph"/>
              <w:spacing w:line="240" w:lineRule="exact"/>
              <w:ind w:left="110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  <w:tc>
          <w:tcPr>
            <w:tcW w:w="2460" w:type="dxa"/>
          </w:tcPr>
          <w:p w14:paraId="170A70ED" w14:textId="02B29A71" w:rsidR="00537BC1" w:rsidRDefault="00D4666C">
            <w:pPr>
              <w:pStyle w:val="TableParagraph"/>
              <w:spacing w:line="240" w:lineRule="exact"/>
            </w:pPr>
            <w:r>
              <w:t>0</w:t>
            </w:r>
          </w:p>
        </w:tc>
      </w:tr>
      <w:tr w:rsidR="00537BC1" w14:paraId="7D668C91" w14:textId="77777777">
        <w:trPr>
          <w:trHeight w:val="259"/>
        </w:trPr>
        <w:tc>
          <w:tcPr>
            <w:tcW w:w="6780" w:type="dxa"/>
          </w:tcPr>
          <w:p w14:paraId="0287237D" w14:textId="77777777" w:rsidR="00537BC1" w:rsidRDefault="00000000">
            <w:pPr>
              <w:pStyle w:val="TableParagraph"/>
              <w:spacing w:before="3" w:line="237" w:lineRule="exact"/>
              <w:ind w:left="110"/>
            </w:pPr>
            <w:r>
              <w:t>B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  <w:tc>
          <w:tcPr>
            <w:tcW w:w="2460" w:type="dxa"/>
          </w:tcPr>
          <w:p w14:paraId="156922BE" w14:textId="3D2B1635" w:rsidR="00537BC1" w:rsidRDefault="00D4666C">
            <w:pPr>
              <w:pStyle w:val="TableParagraph"/>
              <w:spacing w:before="3" w:line="237" w:lineRule="exact"/>
            </w:pPr>
            <w:r>
              <w:rPr>
                <w:spacing w:val="-5"/>
              </w:rPr>
              <w:t>1</w:t>
            </w:r>
          </w:p>
        </w:tc>
      </w:tr>
      <w:tr w:rsidR="00537BC1" w14:paraId="075DF8B4" w14:textId="77777777">
        <w:trPr>
          <w:trHeight w:val="260"/>
        </w:trPr>
        <w:tc>
          <w:tcPr>
            <w:tcW w:w="6780" w:type="dxa"/>
          </w:tcPr>
          <w:p w14:paraId="622B9AB3" w14:textId="77777777" w:rsidR="00537BC1" w:rsidRDefault="00000000">
            <w:pPr>
              <w:pStyle w:val="TableParagraph"/>
              <w:spacing w:before="6" w:line="234" w:lineRule="exact"/>
              <w:ind w:left="110"/>
            </w:pPr>
            <w:r>
              <w:t>C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  <w:tc>
          <w:tcPr>
            <w:tcW w:w="2460" w:type="dxa"/>
          </w:tcPr>
          <w:p w14:paraId="3DDAA0F7" w14:textId="45544C1A" w:rsidR="00537BC1" w:rsidRDefault="00D4666C">
            <w:pPr>
              <w:pStyle w:val="TableParagraph"/>
              <w:spacing w:before="6" w:line="234" w:lineRule="exact"/>
            </w:pPr>
            <w:r>
              <w:rPr>
                <w:spacing w:val="-5"/>
              </w:rPr>
              <w:t>5</w:t>
            </w:r>
          </w:p>
        </w:tc>
      </w:tr>
      <w:tr w:rsidR="00537BC1" w14:paraId="6A12E245" w14:textId="77777777">
        <w:trPr>
          <w:trHeight w:val="260"/>
        </w:trPr>
        <w:tc>
          <w:tcPr>
            <w:tcW w:w="6780" w:type="dxa"/>
          </w:tcPr>
          <w:p w14:paraId="3B1AC41E" w14:textId="77777777" w:rsidR="00537BC1" w:rsidRDefault="00000000">
            <w:pPr>
              <w:pStyle w:val="TableParagraph"/>
              <w:spacing w:before="10" w:line="230" w:lineRule="exact"/>
              <w:ind w:left="110"/>
            </w:pPr>
            <w:r>
              <w:t>D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  <w:tc>
          <w:tcPr>
            <w:tcW w:w="2460" w:type="dxa"/>
          </w:tcPr>
          <w:p w14:paraId="0CE28B9E" w14:textId="4AE15C0E" w:rsidR="00537BC1" w:rsidRDefault="00D4666C">
            <w:pPr>
              <w:pStyle w:val="TableParagraph"/>
              <w:spacing w:before="10" w:line="230" w:lineRule="exact"/>
            </w:pPr>
            <w:r>
              <w:t>2</w:t>
            </w:r>
          </w:p>
        </w:tc>
      </w:tr>
      <w:tr w:rsidR="00537BC1" w14:paraId="169CA18B" w14:textId="77777777">
        <w:trPr>
          <w:trHeight w:val="259"/>
        </w:trPr>
        <w:tc>
          <w:tcPr>
            <w:tcW w:w="6780" w:type="dxa"/>
          </w:tcPr>
          <w:p w14:paraId="717F61E8" w14:textId="77777777" w:rsidR="00537BC1" w:rsidRDefault="00000000">
            <w:pPr>
              <w:pStyle w:val="TableParagraph"/>
              <w:spacing w:before="13"/>
              <w:ind w:left="110"/>
            </w:pP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  <w:tc>
          <w:tcPr>
            <w:tcW w:w="2460" w:type="dxa"/>
          </w:tcPr>
          <w:p w14:paraId="3EDBF040" w14:textId="77777777" w:rsidR="00537BC1" w:rsidRDefault="00000000">
            <w:pPr>
              <w:pStyle w:val="TableParagraph"/>
              <w:spacing w:before="13"/>
            </w:pPr>
            <w:r>
              <w:t>-</w:t>
            </w:r>
          </w:p>
        </w:tc>
      </w:tr>
    </w:tbl>
    <w:p w14:paraId="11EE0041" w14:textId="77777777" w:rsidR="00537BC1" w:rsidRDefault="00537BC1">
      <w:pPr>
        <w:pStyle w:val="BodyText"/>
        <w:rPr>
          <w:sz w:val="20"/>
        </w:rPr>
      </w:pPr>
    </w:p>
    <w:p w14:paraId="728C7E46" w14:textId="77777777" w:rsidR="00537BC1" w:rsidRDefault="00537BC1">
      <w:pPr>
        <w:pStyle w:val="BodyText"/>
        <w:spacing w:before="11"/>
        <w:rPr>
          <w:sz w:val="18"/>
        </w:rPr>
      </w:pPr>
    </w:p>
    <w:sectPr w:rsidR="00537BC1">
      <w:type w:val="continuous"/>
      <w:pgSz w:w="11920" w:h="16840"/>
      <w:pgMar w:top="140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BC1"/>
    <w:rsid w:val="00537BC1"/>
    <w:rsid w:val="00BF0584"/>
    <w:rsid w:val="00D4666C"/>
    <w:rsid w:val="00D8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4C7A"/>
  <w15:docId w15:val="{4002E771-99FB-4684-8C33-1E9A1FEE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6" w:lineRule="exact"/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Result Analysis 19-22.docx</dc:title>
  <cp:lastModifiedBy>ADMIN</cp:lastModifiedBy>
  <cp:revision>4</cp:revision>
  <dcterms:created xsi:type="dcterms:W3CDTF">2022-11-08T07:13:00Z</dcterms:created>
  <dcterms:modified xsi:type="dcterms:W3CDTF">2022-11-29T04:46:00Z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m107 Google Docs Renderer</vt:lpwstr>
  </property>
</Properties>
</file>